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17BC2C" w14:textId="2334D25F" w:rsidR="005D34CB" w:rsidRPr="00C920E5" w:rsidRDefault="005D34CB" w:rsidP="005D34CB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sz w:val="20"/>
          <w:szCs w:val="20"/>
        </w:rPr>
        <w:t>RESOLUÇÃO/SEFAZ Nº</w:t>
      </w:r>
      <w:r w:rsidR="00FA0505" w:rsidRPr="00C920E5">
        <w:rPr>
          <w:rFonts w:ascii="Verdana" w:hAnsi="Verdana"/>
          <w:sz w:val="20"/>
          <w:szCs w:val="20"/>
        </w:rPr>
        <w:t xml:space="preserve"> 3.336, DE </w:t>
      </w:r>
      <w:r w:rsidR="00E52EAF" w:rsidRPr="00C920E5">
        <w:rPr>
          <w:rFonts w:ascii="Verdana" w:hAnsi="Verdana"/>
          <w:sz w:val="20"/>
          <w:szCs w:val="20"/>
        </w:rPr>
        <w:t>29</w:t>
      </w:r>
      <w:r w:rsidR="00FA0505" w:rsidRPr="00C920E5">
        <w:rPr>
          <w:rFonts w:ascii="Verdana" w:hAnsi="Verdana"/>
          <w:sz w:val="20"/>
          <w:szCs w:val="20"/>
        </w:rPr>
        <w:t xml:space="preserve"> DE AGOSTO DE 2023.</w:t>
      </w:r>
    </w:p>
    <w:p w14:paraId="0B9AD0EF" w14:textId="77777777" w:rsidR="005D34CB" w:rsidRPr="00C920E5" w:rsidRDefault="005D34CB" w:rsidP="005D34CB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</w:p>
    <w:p w14:paraId="49110835" w14:textId="2207B475" w:rsidR="00015E33" w:rsidRPr="00C920E5" w:rsidRDefault="00015E33" w:rsidP="00F31799">
      <w:pPr>
        <w:ind w:left="3402"/>
        <w:rPr>
          <w:rFonts w:ascii="Verdana" w:eastAsia="Times New Roman" w:hAnsi="Verdana" w:cs="Times New Roman"/>
          <w:i/>
          <w:sz w:val="20"/>
          <w:szCs w:val="20"/>
          <w:lang w:eastAsia="pt-BR"/>
        </w:rPr>
      </w:pPr>
      <w:r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 xml:space="preserve">Altera </w:t>
      </w:r>
      <w:r w:rsidR="00D06788"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>redação de dispositivo</w:t>
      </w:r>
      <w:r w:rsidR="000952D0"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>s</w:t>
      </w:r>
      <w:r w:rsidR="00D06788"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 xml:space="preserve"> da</w:t>
      </w:r>
      <w:r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 xml:space="preserve"> Resolução/SEFAZ nº </w:t>
      </w:r>
      <w:r w:rsidR="00D06788"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 xml:space="preserve">3.289, de 8 de dezembro de 2022, que </w:t>
      </w:r>
      <w:r w:rsidR="00D06788" w:rsidRPr="00C920E5">
        <w:rPr>
          <w:rFonts w:ascii="Verdana" w:hAnsi="Verdana" w:cs="Times New Roman"/>
          <w:i/>
          <w:iCs/>
          <w:sz w:val="20"/>
          <w:szCs w:val="20"/>
        </w:rPr>
        <w:t>publica o calendário anual dos sorteios para o ano de 2023 do Programa Nota MS Premiada</w:t>
      </w:r>
      <w:r w:rsidR="00D06788" w:rsidRPr="00C920E5">
        <w:rPr>
          <w:rFonts w:ascii="Verdana" w:eastAsia="Times New Roman" w:hAnsi="Verdana" w:cs="Tahoma"/>
          <w:i/>
          <w:iCs/>
          <w:sz w:val="20"/>
          <w:szCs w:val="20"/>
          <w:lang w:eastAsia="pt-BR"/>
        </w:rPr>
        <w:t>.</w:t>
      </w:r>
    </w:p>
    <w:p w14:paraId="49190FA4" w14:textId="77777777" w:rsidR="00636291" w:rsidRPr="00C920E5" w:rsidRDefault="00636291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C03C040" w14:textId="0D614AD2" w:rsidR="00C920E5" w:rsidRPr="00C920E5" w:rsidRDefault="00C920E5" w:rsidP="00C920E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Publicado no DOE n. 11.259</w:t>
      </w:r>
      <w:r w:rsidRPr="00C920E5">
        <w:rPr>
          <w:rFonts w:ascii="Verdana" w:hAnsi="Verdana"/>
          <w:b/>
          <w:sz w:val="20"/>
          <w:szCs w:val="20"/>
        </w:rPr>
        <w:t xml:space="preserve">, de </w:t>
      </w:r>
      <w:r>
        <w:rPr>
          <w:rFonts w:ascii="Verdana" w:hAnsi="Verdana"/>
          <w:b/>
          <w:sz w:val="20"/>
          <w:szCs w:val="20"/>
        </w:rPr>
        <w:t>4</w:t>
      </w:r>
      <w:r w:rsidRPr="00C920E5">
        <w:rPr>
          <w:rFonts w:ascii="Verdana" w:hAnsi="Verdana"/>
          <w:b/>
          <w:sz w:val="20"/>
          <w:szCs w:val="20"/>
        </w:rPr>
        <w:t>.</w:t>
      </w:r>
      <w:r>
        <w:rPr>
          <w:rFonts w:ascii="Verdana" w:hAnsi="Verdana"/>
          <w:b/>
          <w:sz w:val="20"/>
          <w:szCs w:val="20"/>
        </w:rPr>
        <w:t>9</w:t>
      </w:r>
      <w:r w:rsidRPr="00C920E5">
        <w:rPr>
          <w:rFonts w:ascii="Verdana" w:hAnsi="Verdana"/>
          <w:b/>
          <w:sz w:val="20"/>
          <w:szCs w:val="20"/>
        </w:rPr>
        <w:t>.2023.</w:t>
      </w:r>
    </w:p>
    <w:p w14:paraId="4E1FFB97" w14:textId="77777777" w:rsidR="00C920E5" w:rsidRDefault="00C920E5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66CAC6E" w14:textId="205DEB7E" w:rsidR="005D34CB" w:rsidRPr="00C920E5" w:rsidRDefault="005D34CB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sz w:val="20"/>
          <w:szCs w:val="20"/>
        </w:rPr>
        <w:t>O SECRETÁ</w:t>
      </w:r>
      <w:r w:rsidR="00015E33" w:rsidRPr="00C920E5">
        <w:rPr>
          <w:rFonts w:ascii="Verdana" w:hAnsi="Verdana"/>
          <w:sz w:val="20"/>
          <w:szCs w:val="20"/>
        </w:rPr>
        <w:t>RIO DE ESTADO DE FAZENDA, no exercício</w:t>
      </w:r>
      <w:r w:rsidRPr="00C920E5">
        <w:rPr>
          <w:rFonts w:ascii="Verdana" w:hAnsi="Verdana"/>
          <w:sz w:val="20"/>
          <w:szCs w:val="20"/>
        </w:rPr>
        <w:t xml:space="preserve"> de suas atribuições,</w:t>
      </w:r>
    </w:p>
    <w:p w14:paraId="24A32F22" w14:textId="185B34CB" w:rsidR="001D4EE6" w:rsidRPr="00C920E5" w:rsidRDefault="001D4EE6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99C7F2F" w14:textId="763E64E3" w:rsidR="001D4EE6" w:rsidRPr="00C920E5" w:rsidRDefault="001D4EE6" w:rsidP="001D4EE6">
      <w:pPr>
        <w:ind w:firstLine="567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sz w:val="20"/>
          <w:szCs w:val="20"/>
        </w:rPr>
        <w:t xml:space="preserve">Considerando que o inciso II do </w:t>
      </w:r>
      <w:r w:rsidR="00331577" w:rsidRPr="00C920E5">
        <w:rPr>
          <w:rFonts w:ascii="Verdana" w:hAnsi="Verdana"/>
          <w:sz w:val="20"/>
          <w:szCs w:val="20"/>
        </w:rPr>
        <w:t xml:space="preserve">caput do </w:t>
      </w:r>
      <w:r w:rsidRPr="00C920E5">
        <w:rPr>
          <w:rFonts w:ascii="Verdana" w:hAnsi="Verdana"/>
          <w:sz w:val="20"/>
          <w:szCs w:val="20"/>
        </w:rPr>
        <w:t xml:space="preserve">art. 11 do </w:t>
      </w:r>
      <w:hyperlink r:id="rId8" w:history="1">
        <w:r w:rsidRPr="00C920E5">
          <w:rPr>
            <w:rStyle w:val="Hyperlink"/>
            <w:rFonts w:ascii="Verdana" w:hAnsi="Verdana"/>
            <w:sz w:val="20"/>
            <w:szCs w:val="20"/>
            <w:u w:val="single"/>
          </w:rPr>
          <w:t>Decreto nº 15.341, de 23 de dezembro de 2019</w:t>
        </w:r>
      </w:hyperlink>
      <w:r w:rsidRPr="00C920E5">
        <w:rPr>
          <w:rFonts w:ascii="Verdana" w:hAnsi="Verdana"/>
          <w:sz w:val="20"/>
          <w:szCs w:val="20"/>
        </w:rPr>
        <w:t xml:space="preserve">, que regulamenta a </w:t>
      </w:r>
      <w:hyperlink r:id="rId9" w:history="1">
        <w:r w:rsidRPr="00C920E5">
          <w:rPr>
            <w:rStyle w:val="Hyperlink"/>
            <w:rFonts w:ascii="Verdana" w:hAnsi="Verdana"/>
            <w:sz w:val="20"/>
            <w:szCs w:val="20"/>
            <w:u w:val="single"/>
          </w:rPr>
          <w:t>Lei nº 5.463, de 16 de dezembro de 2019</w:t>
        </w:r>
      </w:hyperlink>
      <w:r w:rsidRPr="00C920E5">
        <w:rPr>
          <w:rFonts w:ascii="Verdana" w:hAnsi="Verdana"/>
          <w:sz w:val="20"/>
          <w:szCs w:val="20"/>
        </w:rPr>
        <w:t>, que institui o Programa Nota MS Premiada, determina, como premissa básica dos sorteios do Programa Nota MS Premiada, a realização de seus sorteios na</w:t>
      </w:r>
      <w:r w:rsidR="009010E0" w:rsidRPr="00C920E5">
        <w:rPr>
          <w:rFonts w:ascii="Verdana" w:hAnsi="Verdana"/>
          <w:sz w:val="20"/>
          <w:szCs w:val="20"/>
        </w:rPr>
        <w:t>s</w:t>
      </w:r>
      <w:r w:rsidRPr="00C920E5">
        <w:rPr>
          <w:rFonts w:ascii="Verdana" w:hAnsi="Verdana"/>
          <w:sz w:val="20"/>
          <w:szCs w:val="20"/>
        </w:rPr>
        <w:t xml:space="preserve"> data</w:t>
      </w:r>
      <w:r w:rsidR="009010E0" w:rsidRPr="00C920E5">
        <w:rPr>
          <w:rFonts w:ascii="Verdana" w:hAnsi="Verdana"/>
          <w:sz w:val="20"/>
          <w:szCs w:val="20"/>
        </w:rPr>
        <w:t>s</w:t>
      </w:r>
      <w:r w:rsidRPr="00C920E5">
        <w:rPr>
          <w:rFonts w:ascii="Verdana" w:hAnsi="Verdana"/>
          <w:sz w:val="20"/>
          <w:szCs w:val="20"/>
        </w:rPr>
        <w:t xml:space="preserve"> dos concursos da Mega-Sena, promovido pela Caixa Econômica Federal,</w:t>
      </w:r>
    </w:p>
    <w:p w14:paraId="23C7DC4F" w14:textId="77777777" w:rsidR="001D4EE6" w:rsidRPr="00C920E5" w:rsidRDefault="001D4EE6" w:rsidP="001D4EE6">
      <w:pPr>
        <w:ind w:firstLine="567"/>
        <w:rPr>
          <w:rFonts w:ascii="Verdana" w:hAnsi="Verdana"/>
          <w:sz w:val="20"/>
          <w:szCs w:val="20"/>
        </w:rPr>
      </w:pPr>
    </w:p>
    <w:p w14:paraId="4BA1D902" w14:textId="7AC02DFC" w:rsidR="00647054" w:rsidRPr="00C920E5" w:rsidRDefault="00647054" w:rsidP="00647054">
      <w:pPr>
        <w:ind w:firstLine="567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sz w:val="20"/>
          <w:szCs w:val="20"/>
        </w:rPr>
        <w:t xml:space="preserve">Considerando que a Caixa Econômica Federal alterou, a partir de 22 de agosto de 2023, </w:t>
      </w:r>
      <w:r w:rsidR="0080545E" w:rsidRPr="00C920E5">
        <w:rPr>
          <w:rFonts w:ascii="Verdana" w:hAnsi="Verdana"/>
          <w:sz w:val="20"/>
          <w:szCs w:val="20"/>
        </w:rPr>
        <w:t xml:space="preserve">a quantidade e </w:t>
      </w:r>
      <w:r w:rsidRPr="00C920E5">
        <w:rPr>
          <w:rFonts w:ascii="Verdana" w:hAnsi="Verdana"/>
          <w:sz w:val="20"/>
          <w:szCs w:val="20"/>
        </w:rPr>
        <w:t>os dias da semana em que são realizados os sorteios</w:t>
      </w:r>
      <w:r w:rsidR="00CF2D64" w:rsidRPr="00C920E5">
        <w:rPr>
          <w:rFonts w:ascii="Verdana" w:hAnsi="Verdana"/>
          <w:sz w:val="20"/>
          <w:szCs w:val="20"/>
        </w:rPr>
        <w:t xml:space="preserve"> da Mega-Sena</w:t>
      </w:r>
      <w:r w:rsidR="00B97F32" w:rsidRPr="00C920E5">
        <w:rPr>
          <w:rFonts w:ascii="Verdana" w:hAnsi="Verdana"/>
          <w:sz w:val="20"/>
          <w:szCs w:val="20"/>
        </w:rPr>
        <w:t xml:space="preserve">, </w:t>
      </w:r>
      <w:r w:rsidRPr="00C920E5">
        <w:rPr>
          <w:rFonts w:ascii="Verdana" w:hAnsi="Verdana"/>
          <w:sz w:val="20"/>
          <w:szCs w:val="20"/>
        </w:rPr>
        <w:t>passando de 2 (dois) para 3 (três) sorteios semanais</w:t>
      </w:r>
      <w:r w:rsidR="0080545E" w:rsidRPr="00C920E5">
        <w:rPr>
          <w:rFonts w:ascii="Verdana" w:hAnsi="Verdana"/>
          <w:sz w:val="20"/>
          <w:szCs w:val="20"/>
        </w:rPr>
        <w:t>,</w:t>
      </w:r>
      <w:r w:rsidRPr="00C920E5">
        <w:rPr>
          <w:rFonts w:ascii="Verdana" w:hAnsi="Verdana"/>
          <w:sz w:val="20"/>
          <w:szCs w:val="20"/>
        </w:rPr>
        <w:t xml:space="preserve"> </w:t>
      </w:r>
      <w:r w:rsidR="0080545E" w:rsidRPr="00C920E5">
        <w:rPr>
          <w:rFonts w:ascii="Verdana" w:hAnsi="Verdana"/>
          <w:sz w:val="20"/>
          <w:szCs w:val="20"/>
        </w:rPr>
        <w:t>à</w:t>
      </w:r>
      <w:r w:rsidRPr="00C920E5">
        <w:rPr>
          <w:rFonts w:ascii="Verdana" w:hAnsi="Verdana"/>
          <w:sz w:val="20"/>
          <w:szCs w:val="20"/>
        </w:rPr>
        <w:t xml:space="preserve">s terças-feiras, quintas-feiras e aos sábados, </w:t>
      </w:r>
      <w:r w:rsidR="00B02356" w:rsidRPr="00C920E5">
        <w:rPr>
          <w:rFonts w:ascii="Verdana" w:hAnsi="Verdana"/>
          <w:sz w:val="20"/>
          <w:szCs w:val="20"/>
        </w:rPr>
        <w:t>modificando</w:t>
      </w:r>
      <w:r w:rsidR="00210A8F" w:rsidRPr="00C920E5">
        <w:rPr>
          <w:rFonts w:ascii="Verdana" w:hAnsi="Verdana"/>
          <w:sz w:val="20"/>
          <w:szCs w:val="20"/>
        </w:rPr>
        <w:t>, assim,</w:t>
      </w:r>
      <w:r w:rsidR="00B02356" w:rsidRPr="00C920E5">
        <w:rPr>
          <w:rFonts w:ascii="Verdana" w:hAnsi="Verdana"/>
          <w:sz w:val="20"/>
          <w:szCs w:val="20"/>
        </w:rPr>
        <w:t xml:space="preserve"> o calendário base dos sorteios da Mega-Sena,</w:t>
      </w:r>
    </w:p>
    <w:p w14:paraId="621FB40D" w14:textId="27318AC0" w:rsidR="005D34CB" w:rsidRPr="00C920E5" w:rsidRDefault="005D34CB" w:rsidP="005D34CB">
      <w:pPr>
        <w:ind w:firstLine="567"/>
        <w:rPr>
          <w:rFonts w:ascii="Verdana" w:hAnsi="Verdana"/>
          <w:sz w:val="20"/>
          <w:szCs w:val="20"/>
        </w:rPr>
      </w:pPr>
    </w:p>
    <w:p w14:paraId="754B4A7C" w14:textId="77777777" w:rsidR="005D34CB" w:rsidRPr="00C920E5" w:rsidRDefault="005D34CB" w:rsidP="005D34CB">
      <w:pPr>
        <w:ind w:firstLine="567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sz w:val="20"/>
          <w:szCs w:val="20"/>
        </w:rPr>
        <w:t>RESOLVE:</w:t>
      </w:r>
    </w:p>
    <w:p w14:paraId="6475693C" w14:textId="77777777" w:rsidR="005D34CB" w:rsidRPr="00C920E5" w:rsidRDefault="005D34CB" w:rsidP="005D34C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7531C1C" w14:textId="7FCE69C7" w:rsidR="00E92D84" w:rsidRPr="00C920E5" w:rsidRDefault="005D34CB" w:rsidP="005D34C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Art. 1º </w:t>
      </w:r>
      <w:r w:rsidR="00D06788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O art. 1º da </w:t>
      </w:r>
      <w:hyperlink r:id="rId10" w:history="1">
        <w:r w:rsidR="00D06788" w:rsidRPr="00C920E5">
          <w:rPr>
            <w:rStyle w:val="Hyperlink"/>
            <w:rFonts w:ascii="Verdana" w:hAnsi="Verdana"/>
            <w:sz w:val="20"/>
            <w:szCs w:val="20"/>
            <w:u w:val="single"/>
            <w:shd w:val="clear" w:color="auto" w:fill="FFFFFF"/>
          </w:rPr>
          <w:t>Resolução/SEFAZ nº 3.289, de 8 de dezembro de 2022</w:t>
        </w:r>
      </w:hyperlink>
      <w:r w:rsidR="006545F1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, passa a vigorar com a</w:t>
      </w:r>
      <w:r w:rsidR="000952D0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s</w:t>
      </w:r>
      <w:r w:rsidR="00E92D84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seguinte</w:t>
      </w:r>
      <w:r w:rsidR="000952D0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s</w:t>
      </w:r>
      <w:r w:rsidR="00E92D84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0952D0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alterações</w:t>
      </w:r>
      <w:r w:rsidR="00D82E42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1A6A1493" w14:textId="77777777" w:rsidR="00B13127" w:rsidRPr="00C920E5" w:rsidRDefault="00B13127" w:rsidP="005D34CB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BED3745" w14:textId="27D42CA2" w:rsidR="00E46FA3" w:rsidRPr="00C920E5" w:rsidRDefault="00E46FA3" w:rsidP="00D06788">
      <w:pPr>
        <w:tabs>
          <w:tab w:val="left" w:pos="3402"/>
        </w:tabs>
        <w:ind w:left="567"/>
        <w:jc w:val="left"/>
        <w:rPr>
          <w:rFonts w:ascii="Verdana" w:hAnsi="Verdana"/>
          <w:i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“</w:t>
      </w:r>
      <w:r w:rsidR="00D06788" w:rsidRPr="00C920E5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Art. 1º .........................</w:t>
      </w:r>
      <w:r w:rsidRPr="00C920E5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.</w:t>
      </w:r>
      <w:r w:rsidR="00D06788" w:rsidRPr="00C920E5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:</w:t>
      </w:r>
    </w:p>
    <w:p w14:paraId="7A2DAA10" w14:textId="2D5D4C6F" w:rsidR="00BB0029" w:rsidRPr="00FD1F5B" w:rsidRDefault="00BB0029" w:rsidP="00E46FA3">
      <w:pPr>
        <w:ind w:left="567"/>
        <w:jc w:val="left"/>
        <w:rPr>
          <w:rFonts w:ascii="Verdana" w:hAnsi="Verdana"/>
          <w:i/>
          <w:color w:val="000000"/>
          <w:sz w:val="18"/>
          <w:szCs w:val="18"/>
          <w:shd w:val="clear" w:color="auto" w:fill="FFFFFF"/>
        </w:rPr>
      </w:pPr>
    </w:p>
    <w:tbl>
      <w:tblPr>
        <w:tblW w:w="6804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</w:tblGrid>
      <w:tr w:rsidR="00D06788" w:rsidRPr="00FD1F5B" w14:paraId="5F444F41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E700" w14:textId="77777777" w:rsidR="00D06788" w:rsidRPr="00FD1F5B" w:rsidRDefault="00D06788">
            <w:pPr>
              <w:pStyle w:val="Default"/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  <w:shd w:val="clear" w:color="auto" w:fill="FFFFFF"/>
              </w:rPr>
              <w:t>Período de Apuração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795A3" w14:textId="77777777" w:rsidR="00D06788" w:rsidRPr="00FD1F5B" w:rsidRDefault="00D06788">
            <w:pPr>
              <w:pStyle w:val="Default"/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  <w:shd w:val="clear" w:color="auto" w:fill="FFFFFF"/>
              </w:rPr>
              <w:t>Data do Sorteio da Mega-Sena</w:t>
            </w:r>
          </w:p>
        </w:tc>
      </w:tr>
      <w:tr w:rsidR="00D06788" w:rsidRPr="00FD1F5B" w14:paraId="0A1D7D32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5491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01/2023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6245A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25/02/2023</w:t>
            </w:r>
          </w:p>
        </w:tc>
      </w:tr>
      <w:tr w:rsidR="00D06788" w:rsidRPr="00FD1F5B" w14:paraId="74205AC3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89B3E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02/2023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85637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29/03/2023</w:t>
            </w:r>
          </w:p>
        </w:tc>
      </w:tr>
      <w:tr w:rsidR="00D06788" w:rsidRPr="00FD1F5B" w14:paraId="4B9DA615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6E26E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03/2023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9458A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29/04/2023</w:t>
            </w:r>
          </w:p>
        </w:tc>
      </w:tr>
      <w:tr w:rsidR="00D06788" w:rsidRPr="00FD1F5B" w14:paraId="4EB667E1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963A5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04/2023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9FFC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31/05/2023</w:t>
            </w:r>
          </w:p>
        </w:tc>
      </w:tr>
      <w:tr w:rsidR="00D06788" w:rsidRPr="00FD1F5B" w14:paraId="28B933B4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BFAC7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05/2023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8E8B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28/06/2023</w:t>
            </w:r>
          </w:p>
        </w:tc>
      </w:tr>
      <w:tr w:rsidR="00D06788" w:rsidRPr="00FD1F5B" w14:paraId="5DE33444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1459F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06/2023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8DEAC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29/07/2023</w:t>
            </w:r>
          </w:p>
        </w:tc>
      </w:tr>
      <w:tr w:rsidR="00D06788" w:rsidRPr="00FD1F5B" w14:paraId="7A1FF25A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8EEFD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07/2023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5B65" w14:textId="1A2AA325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31/08/2023</w:t>
            </w:r>
          </w:p>
        </w:tc>
      </w:tr>
      <w:tr w:rsidR="00D06788" w:rsidRPr="00FD1F5B" w14:paraId="4EC430DE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15D88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08/2023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078A" w14:textId="657AA296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30/09/2023</w:t>
            </w:r>
          </w:p>
        </w:tc>
      </w:tr>
      <w:tr w:rsidR="00D06788" w:rsidRPr="00FD1F5B" w14:paraId="0200235F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39887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09/2023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F51C0" w14:textId="16355F4B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31/10/2023</w:t>
            </w:r>
          </w:p>
        </w:tc>
      </w:tr>
      <w:tr w:rsidR="00D06788" w:rsidRPr="00FD1F5B" w14:paraId="4917C731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9A736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10/2023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0A932" w14:textId="07C2731E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30/11/2023</w:t>
            </w:r>
          </w:p>
        </w:tc>
      </w:tr>
      <w:tr w:rsidR="00D06788" w:rsidRPr="00FD1F5B" w14:paraId="63AA5032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18F73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11/2023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F0CA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31/12/2023</w:t>
            </w:r>
          </w:p>
        </w:tc>
      </w:tr>
      <w:tr w:rsidR="00D06788" w:rsidRPr="00FD1F5B" w14:paraId="79406259" w14:textId="77777777" w:rsidTr="00D06788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36DB3" w14:textId="77777777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bookmarkStart w:id="0" w:name="_GoBack"/>
            <w:r w:rsidRPr="00FD1F5B">
              <w:rPr>
                <w:rFonts w:ascii="Verdana" w:hAnsi="Verdana"/>
                <w:i/>
                <w:sz w:val="18"/>
                <w:szCs w:val="18"/>
              </w:rPr>
              <w:t>12/2023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3635" w14:textId="57093EEF" w:rsidR="00D06788" w:rsidRPr="00FD1F5B" w:rsidRDefault="00D06788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  <w:r w:rsidRPr="00FD1F5B">
              <w:rPr>
                <w:rFonts w:ascii="Verdana" w:hAnsi="Verdana"/>
                <w:i/>
                <w:sz w:val="18"/>
                <w:szCs w:val="18"/>
              </w:rPr>
              <w:t>30/01/2024</w:t>
            </w:r>
          </w:p>
        </w:tc>
      </w:tr>
      <w:bookmarkEnd w:id="0"/>
    </w:tbl>
    <w:p w14:paraId="12F99E76" w14:textId="77777777" w:rsidR="00D06788" w:rsidRPr="00FD1F5B" w:rsidRDefault="00D06788" w:rsidP="00E46FA3">
      <w:pPr>
        <w:ind w:left="567"/>
        <w:rPr>
          <w:rFonts w:ascii="Verdana" w:hAnsi="Verdana"/>
          <w:i/>
          <w:iCs/>
          <w:color w:val="000000"/>
          <w:sz w:val="18"/>
          <w:szCs w:val="18"/>
          <w:shd w:val="clear" w:color="auto" w:fill="FFFFFF"/>
        </w:rPr>
      </w:pPr>
    </w:p>
    <w:p w14:paraId="5C1395B9" w14:textId="2258A979" w:rsidR="00E46FA3" w:rsidRPr="00C920E5" w:rsidRDefault="00D06788" w:rsidP="00D06788">
      <w:pPr>
        <w:tabs>
          <w:tab w:val="left" w:pos="3402"/>
        </w:tabs>
        <w:ind w:left="567"/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.</w:t>
      </w:r>
      <w:r w:rsidR="00E46FA3" w:rsidRPr="00C920E5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>............................ “ (NR)</w:t>
      </w:r>
    </w:p>
    <w:p w14:paraId="15247F23" w14:textId="77777777" w:rsidR="00E46FA3" w:rsidRPr="00C920E5" w:rsidRDefault="00E46FA3" w:rsidP="00E46FA3">
      <w:pPr>
        <w:ind w:left="567"/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i/>
          <w:iCs/>
          <w:color w:val="000000"/>
          <w:sz w:val="20"/>
          <w:szCs w:val="20"/>
          <w:shd w:val="clear" w:color="auto" w:fill="FFFFFF"/>
        </w:rPr>
        <w:t xml:space="preserve"> </w:t>
      </w:r>
    </w:p>
    <w:p w14:paraId="7CCDF979" w14:textId="7AE94C94" w:rsidR="005D34CB" w:rsidRPr="00C920E5" w:rsidRDefault="005D34CB" w:rsidP="007276F5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Art.</w:t>
      </w:r>
      <w:r w:rsidR="00B446C3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B446C3" w:rsidRPr="00C920E5">
        <w:rPr>
          <w:rFonts w:ascii="Verdana" w:hAnsi="Verdana"/>
          <w:color w:val="000000"/>
          <w:sz w:val="20"/>
          <w:szCs w:val="20"/>
        </w:rPr>
        <w:t>2º</w:t>
      </w:r>
      <w:r w:rsidR="005270D6" w:rsidRPr="00C920E5">
        <w:rPr>
          <w:rFonts w:ascii="Verdana" w:hAnsi="Verdana"/>
          <w:color w:val="000000"/>
          <w:sz w:val="20"/>
          <w:szCs w:val="20"/>
        </w:rPr>
        <w:t xml:space="preserve"> </w:t>
      </w: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Esta Resolução entra em vigor na data d</w:t>
      </w:r>
      <w:r w:rsidR="003B336A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e</w:t>
      </w: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sua publicação</w:t>
      </w:r>
      <w:r w:rsidR="006F45AC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produzindo efeitos a </w:t>
      </w:r>
      <w:r w:rsidR="003C4BB3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contar</w:t>
      </w:r>
      <w:r w:rsidR="00D06788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r w:rsidR="00E52EAF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29</w:t>
      </w:r>
      <w:r w:rsidR="006F45AC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r w:rsidR="00D06788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agosto</w:t>
      </w:r>
      <w:r w:rsidR="006F45AC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202</w:t>
      </w:r>
      <w:r w:rsidR="006F3374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04E880AF" w14:textId="77777777" w:rsidR="005270D6" w:rsidRPr="00C920E5" w:rsidRDefault="005270D6" w:rsidP="007276F5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669D7870" w14:textId="26B6562B" w:rsidR="005D34CB" w:rsidRPr="00C920E5" w:rsidRDefault="005D34CB" w:rsidP="007276F5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Campo Grande</w:t>
      </w:r>
      <w:r w:rsidR="00015E33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- MS</w:t>
      </w: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r w:rsidR="00E52EAF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29</w:t>
      </w:r>
      <w:r w:rsidR="006F3374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D06788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agosto</w:t>
      </w:r>
      <w:r w:rsidR="0090218D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202</w:t>
      </w:r>
      <w:r w:rsidR="006F3374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3</w:t>
      </w:r>
      <w:r w:rsidR="0090218D"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422249BD" w14:textId="77777777" w:rsidR="00257B58" w:rsidRPr="00C920E5" w:rsidRDefault="00257B58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873A476" w14:textId="77777777" w:rsidR="00257B58" w:rsidRPr="00C920E5" w:rsidRDefault="00257B58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77923AD" w14:textId="77777777" w:rsidR="005D34CB" w:rsidRPr="00C920E5" w:rsidRDefault="005D34CB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0A2FB029" w14:textId="77777777" w:rsidR="00263FDF" w:rsidRPr="00C920E5" w:rsidRDefault="00263FDF" w:rsidP="005D34CB">
      <w:pPr>
        <w:autoSpaceDE w:val="0"/>
        <w:autoSpaceDN w:val="0"/>
        <w:adjustRightInd w:val="0"/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FLÁVIO CESAR MENDES DE OLIVEIRA</w:t>
      </w:r>
    </w:p>
    <w:p w14:paraId="61BD2FD1" w14:textId="129E5ED0" w:rsidR="005D34CB" w:rsidRPr="00C920E5" w:rsidRDefault="00263FDF" w:rsidP="005D34CB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C920E5">
        <w:rPr>
          <w:rFonts w:ascii="Verdana" w:hAnsi="Verdana"/>
          <w:color w:val="000000"/>
          <w:sz w:val="20"/>
          <w:szCs w:val="20"/>
          <w:shd w:val="clear" w:color="auto" w:fill="FFFFFF"/>
        </w:rPr>
        <w:t>Secretário de Estado de Fazenda</w:t>
      </w:r>
    </w:p>
    <w:sectPr w:rsidR="005D34CB" w:rsidRPr="00C920E5" w:rsidSect="00C920E5">
      <w:footerReference w:type="default" r:id="rId11"/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06FCCD" w14:textId="77777777" w:rsidR="008425A9" w:rsidRDefault="008425A9">
      <w:r>
        <w:separator/>
      </w:r>
    </w:p>
  </w:endnote>
  <w:endnote w:type="continuationSeparator" w:id="0">
    <w:p w14:paraId="7337B3B2" w14:textId="77777777" w:rsidR="008425A9" w:rsidRDefault="0084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BEDD23" w14:textId="686B031F" w:rsidR="00031C96" w:rsidRDefault="00031C96">
    <w:pPr>
      <w:pStyle w:val="Rodap"/>
      <w:jc w:val="right"/>
    </w:pPr>
  </w:p>
  <w:p w14:paraId="06362A09" w14:textId="77777777" w:rsidR="00031C96" w:rsidRDefault="00031C9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15A4FA" w14:textId="77777777" w:rsidR="008425A9" w:rsidRDefault="008425A9">
      <w:r>
        <w:separator/>
      </w:r>
    </w:p>
  </w:footnote>
  <w:footnote w:type="continuationSeparator" w:id="0">
    <w:p w14:paraId="30B35A61" w14:textId="77777777" w:rsidR="008425A9" w:rsidRDefault="00842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19E76EAB"/>
    <w:multiLevelType w:val="multilevel"/>
    <w:tmpl w:val="B3F2E83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4CB"/>
    <w:rsid w:val="000018D5"/>
    <w:rsid w:val="000052EB"/>
    <w:rsid w:val="00010DDC"/>
    <w:rsid w:val="00015E33"/>
    <w:rsid w:val="000304CF"/>
    <w:rsid w:val="00031C96"/>
    <w:rsid w:val="00036AC6"/>
    <w:rsid w:val="00040347"/>
    <w:rsid w:val="00052528"/>
    <w:rsid w:val="000545F6"/>
    <w:rsid w:val="00057547"/>
    <w:rsid w:val="000952D0"/>
    <w:rsid w:val="000A1CD2"/>
    <w:rsid w:val="000A5F6D"/>
    <w:rsid w:val="000A6CF0"/>
    <w:rsid w:val="000A7DB6"/>
    <w:rsid w:val="000B19FD"/>
    <w:rsid w:val="000D747B"/>
    <w:rsid w:val="000D7B02"/>
    <w:rsid w:val="000E618B"/>
    <w:rsid w:val="00101914"/>
    <w:rsid w:val="001025AE"/>
    <w:rsid w:val="00103886"/>
    <w:rsid w:val="001202CE"/>
    <w:rsid w:val="00160EC8"/>
    <w:rsid w:val="00166EE3"/>
    <w:rsid w:val="00174C7B"/>
    <w:rsid w:val="001755C5"/>
    <w:rsid w:val="00195DCB"/>
    <w:rsid w:val="001A0646"/>
    <w:rsid w:val="001A10D5"/>
    <w:rsid w:val="001A3EBD"/>
    <w:rsid w:val="001A5619"/>
    <w:rsid w:val="001C2918"/>
    <w:rsid w:val="001C5517"/>
    <w:rsid w:val="001D4EE6"/>
    <w:rsid w:val="001D72F3"/>
    <w:rsid w:val="002049DE"/>
    <w:rsid w:val="00210A8F"/>
    <w:rsid w:val="002129CF"/>
    <w:rsid w:val="002143EB"/>
    <w:rsid w:val="00220DFA"/>
    <w:rsid w:val="0022198F"/>
    <w:rsid w:val="002269B6"/>
    <w:rsid w:val="00257B58"/>
    <w:rsid w:val="002610EB"/>
    <w:rsid w:val="00262F1F"/>
    <w:rsid w:val="00263FDF"/>
    <w:rsid w:val="00287968"/>
    <w:rsid w:val="00287B5D"/>
    <w:rsid w:val="00292D3B"/>
    <w:rsid w:val="002C520B"/>
    <w:rsid w:val="002D0106"/>
    <w:rsid w:val="002E4A7B"/>
    <w:rsid w:val="002E6247"/>
    <w:rsid w:val="002F1363"/>
    <w:rsid w:val="00311C3D"/>
    <w:rsid w:val="00331577"/>
    <w:rsid w:val="00345142"/>
    <w:rsid w:val="00347592"/>
    <w:rsid w:val="00350D13"/>
    <w:rsid w:val="00351030"/>
    <w:rsid w:val="00354968"/>
    <w:rsid w:val="003573F9"/>
    <w:rsid w:val="00363A02"/>
    <w:rsid w:val="003837A5"/>
    <w:rsid w:val="003B336A"/>
    <w:rsid w:val="003B3E67"/>
    <w:rsid w:val="003C2EDA"/>
    <w:rsid w:val="003C4BB3"/>
    <w:rsid w:val="003C62CC"/>
    <w:rsid w:val="003F4D9A"/>
    <w:rsid w:val="00413174"/>
    <w:rsid w:val="0041731F"/>
    <w:rsid w:val="004278CA"/>
    <w:rsid w:val="00432CBF"/>
    <w:rsid w:val="00440E40"/>
    <w:rsid w:val="0044343D"/>
    <w:rsid w:val="0045358A"/>
    <w:rsid w:val="00454586"/>
    <w:rsid w:val="00481017"/>
    <w:rsid w:val="00483056"/>
    <w:rsid w:val="004838D2"/>
    <w:rsid w:val="00492F8C"/>
    <w:rsid w:val="004A6F15"/>
    <w:rsid w:val="004B7F55"/>
    <w:rsid w:val="004C1062"/>
    <w:rsid w:val="004D2F36"/>
    <w:rsid w:val="004F10A0"/>
    <w:rsid w:val="00520BF0"/>
    <w:rsid w:val="005270D6"/>
    <w:rsid w:val="00536099"/>
    <w:rsid w:val="005835AC"/>
    <w:rsid w:val="005929F6"/>
    <w:rsid w:val="005A2CDF"/>
    <w:rsid w:val="005A77B6"/>
    <w:rsid w:val="005B3CE7"/>
    <w:rsid w:val="005D34CB"/>
    <w:rsid w:val="005D56D6"/>
    <w:rsid w:val="005E20C4"/>
    <w:rsid w:val="00603435"/>
    <w:rsid w:val="00611CA2"/>
    <w:rsid w:val="00624D67"/>
    <w:rsid w:val="00636291"/>
    <w:rsid w:val="00647054"/>
    <w:rsid w:val="006511BF"/>
    <w:rsid w:val="00653E89"/>
    <w:rsid w:val="006545F1"/>
    <w:rsid w:val="0065651D"/>
    <w:rsid w:val="00675F61"/>
    <w:rsid w:val="00677247"/>
    <w:rsid w:val="006959A5"/>
    <w:rsid w:val="00695D82"/>
    <w:rsid w:val="00697ECE"/>
    <w:rsid w:val="006A039E"/>
    <w:rsid w:val="006B5169"/>
    <w:rsid w:val="006B6BDC"/>
    <w:rsid w:val="006D06D0"/>
    <w:rsid w:val="006D2670"/>
    <w:rsid w:val="006F2987"/>
    <w:rsid w:val="006F3374"/>
    <w:rsid w:val="006F45AC"/>
    <w:rsid w:val="00701D71"/>
    <w:rsid w:val="00721C9A"/>
    <w:rsid w:val="007276F5"/>
    <w:rsid w:val="007443A0"/>
    <w:rsid w:val="007627A5"/>
    <w:rsid w:val="00781400"/>
    <w:rsid w:val="007A0977"/>
    <w:rsid w:val="007A1D2E"/>
    <w:rsid w:val="007E300F"/>
    <w:rsid w:val="007E406C"/>
    <w:rsid w:val="007E6C1F"/>
    <w:rsid w:val="0080545E"/>
    <w:rsid w:val="00823FED"/>
    <w:rsid w:val="00826403"/>
    <w:rsid w:val="008374AE"/>
    <w:rsid w:val="008413C9"/>
    <w:rsid w:val="008425A9"/>
    <w:rsid w:val="00861A77"/>
    <w:rsid w:val="008838E1"/>
    <w:rsid w:val="008A032E"/>
    <w:rsid w:val="008A1260"/>
    <w:rsid w:val="008B3803"/>
    <w:rsid w:val="009010E0"/>
    <w:rsid w:val="0090218D"/>
    <w:rsid w:val="00915F66"/>
    <w:rsid w:val="009238B5"/>
    <w:rsid w:val="00927CDA"/>
    <w:rsid w:val="0093067F"/>
    <w:rsid w:val="009352C0"/>
    <w:rsid w:val="00936596"/>
    <w:rsid w:val="00943C88"/>
    <w:rsid w:val="00967B77"/>
    <w:rsid w:val="0097040C"/>
    <w:rsid w:val="00970D3B"/>
    <w:rsid w:val="00972F19"/>
    <w:rsid w:val="009A5B19"/>
    <w:rsid w:val="009B122D"/>
    <w:rsid w:val="009C6871"/>
    <w:rsid w:val="009D3B81"/>
    <w:rsid w:val="009E0DC0"/>
    <w:rsid w:val="009E212D"/>
    <w:rsid w:val="009E33A4"/>
    <w:rsid w:val="009E60D5"/>
    <w:rsid w:val="009E7BE3"/>
    <w:rsid w:val="00A008E2"/>
    <w:rsid w:val="00A044C7"/>
    <w:rsid w:val="00A071AC"/>
    <w:rsid w:val="00A45EA9"/>
    <w:rsid w:val="00A47125"/>
    <w:rsid w:val="00A638E0"/>
    <w:rsid w:val="00A638E1"/>
    <w:rsid w:val="00A64B0E"/>
    <w:rsid w:val="00A668DA"/>
    <w:rsid w:val="00A752D5"/>
    <w:rsid w:val="00A85689"/>
    <w:rsid w:val="00A85B0C"/>
    <w:rsid w:val="00AA788E"/>
    <w:rsid w:val="00AB643F"/>
    <w:rsid w:val="00AC4700"/>
    <w:rsid w:val="00AC6B86"/>
    <w:rsid w:val="00AD400E"/>
    <w:rsid w:val="00B02356"/>
    <w:rsid w:val="00B1175F"/>
    <w:rsid w:val="00B13127"/>
    <w:rsid w:val="00B4299D"/>
    <w:rsid w:val="00B446C3"/>
    <w:rsid w:val="00B55234"/>
    <w:rsid w:val="00B6073F"/>
    <w:rsid w:val="00B60849"/>
    <w:rsid w:val="00B67C1F"/>
    <w:rsid w:val="00B77523"/>
    <w:rsid w:val="00B90891"/>
    <w:rsid w:val="00B97F32"/>
    <w:rsid w:val="00BA3762"/>
    <w:rsid w:val="00BB0029"/>
    <w:rsid w:val="00BC7073"/>
    <w:rsid w:val="00BD3729"/>
    <w:rsid w:val="00C01A5E"/>
    <w:rsid w:val="00C038ED"/>
    <w:rsid w:val="00C0543E"/>
    <w:rsid w:val="00C064BC"/>
    <w:rsid w:val="00C12023"/>
    <w:rsid w:val="00C234C7"/>
    <w:rsid w:val="00C30A2C"/>
    <w:rsid w:val="00C34AF5"/>
    <w:rsid w:val="00C41EC8"/>
    <w:rsid w:val="00C4542E"/>
    <w:rsid w:val="00C45FC8"/>
    <w:rsid w:val="00C81F5B"/>
    <w:rsid w:val="00C920E5"/>
    <w:rsid w:val="00CA2EEB"/>
    <w:rsid w:val="00CB183C"/>
    <w:rsid w:val="00CB4738"/>
    <w:rsid w:val="00CD6446"/>
    <w:rsid w:val="00CF2D64"/>
    <w:rsid w:val="00CF6627"/>
    <w:rsid w:val="00D03383"/>
    <w:rsid w:val="00D06788"/>
    <w:rsid w:val="00D318F1"/>
    <w:rsid w:val="00D35064"/>
    <w:rsid w:val="00D57D42"/>
    <w:rsid w:val="00D674A4"/>
    <w:rsid w:val="00D678F5"/>
    <w:rsid w:val="00D8249E"/>
    <w:rsid w:val="00D82E42"/>
    <w:rsid w:val="00DC7757"/>
    <w:rsid w:val="00DC77B1"/>
    <w:rsid w:val="00DF5A08"/>
    <w:rsid w:val="00E00D7A"/>
    <w:rsid w:val="00E15722"/>
    <w:rsid w:val="00E16B98"/>
    <w:rsid w:val="00E31CFF"/>
    <w:rsid w:val="00E32EB2"/>
    <w:rsid w:val="00E3443B"/>
    <w:rsid w:val="00E37725"/>
    <w:rsid w:val="00E37E34"/>
    <w:rsid w:val="00E46FA3"/>
    <w:rsid w:val="00E52EAF"/>
    <w:rsid w:val="00E5539A"/>
    <w:rsid w:val="00E63416"/>
    <w:rsid w:val="00E64A0F"/>
    <w:rsid w:val="00E71B4F"/>
    <w:rsid w:val="00E92D84"/>
    <w:rsid w:val="00E975A9"/>
    <w:rsid w:val="00EA4028"/>
    <w:rsid w:val="00EA587C"/>
    <w:rsid w:val="00EB2544"/>
    <w:rsid w:val="00EB3E03"/>
    <w:rsid w:val="00EB53C6"/>
    <w:rsid w:val="00EB5E19"/>
    <w:rsid w:val="00EB7977"/>
    <w:rsid w:val="00ED5141"/>
    <w:rsid w:val="00EE74AD"/>
    <w:rsid w:val="00EF02F4"/>
    <w:rsid w:val="00F31799"/>
    <w:rsid w:val="00F371EA"/>
    <w:rsid w:val="00F604BD"/>
    <w:rsid w:val="00F62C57"/>
    <w:rsid w:val="00F90F99"/>
    <w:rsid w:val="00FA0505"/>
    <w:rsid w:val="00FA24E7"/>
    <w:rsid w:val="00FA65FC"/>
    <w:rsid w:val="00FB43AA"/>
    <w:rsid w:val="00FB6B98"/>
    <w:rsid w:val="00FD027F"/>
    <w:rsid w:val="00FD047C"/>
    <w:rsid w:val="00FD1F5B"/>
    <w:rsid w:val="00FE16DE"/>
    <w:rsid w:val="00FE6249"/>
    <w:rsid w:val="00FF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D2AB134"/>
  <w15:chartTrackingRefBased/>
  <w15:docId w15:val="{A71096FC-7CF1-486A-A7A2-D4BEED6FF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4CB"/>
    <w:pPr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D34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34CB"/>
    <w:rPr>
      <w:rFonts w:ascii="Arial" w:eastAsia="Calibri" w:hAnsi="Arial" w:cs="Arial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5D34C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5D34CB"/>
    <w:rPr>
      <w:rFonts w:ascii="Arial" w:eastAsia="Calibri" w:hAnsi="Arial" w:cs="Arial"/>
      <w:sz w:val="24"/>
      <w:szCs w:val="24"/>
    </w:rPr>
  </w:style>
  <w:style w:type="character" w:styleId="Hyperlink">
    <w:name w:val="Hyperlink"/>
    <w:rsid w:val="000A7DB6"/>
    <w:rPr>
      <w:strike w:val="0"/>
      <w:dstrike w:val="0"/>
      <w:color w:val="2071AA"/>
      <w:u w:val="none"/>
      <w:effect w:val="none"/>
    </w:rPr>
  </w:style>
  <w:style w:type="paragraph" w:customStyle="1" w:styleId="Artigo">
    <w:name w:val="Artigo"/>
    <w:rsid w:val="000A7DB6"/>
    <w:pPr>
      <w:widowControl w:val="0"/>
      <w:autoSpaceDE w:val="0"/>
      <w:autoSpaceDN w:val="0"/>
      <w:adjustRightInd w:val="0"/>
      <w:spacing w:before="180" w:after="18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A788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62F1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2F1F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D067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A09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0977"/>
    <w:rPr>
      <w:rFonts w:ascii="Arial" w:eastAsia="Calibri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acpdappls.net.ms.gov.br/appls/legislacao/serc/legato.nsf/1b758e65922af3e904256b220050342a/cb6e07e2d540067c042584e0004332db?OpenDocument&amp;Highlight=2,15.34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aacpdappls.net.ms.gov.br/appls/legislacao/serc/legato.nsf/1b758e65922af3e904256b220050342a/53c12ff686961d380425891600472e86?OpenDocument&amp;Highlight=2,3.28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acpdappls.net.ms.gov.br/appls/legislacao/serc/legato.nsf/23b657614c182061042579c80053770d/3e3e0a2b5962ac59042584d4004c89af?OpenDocumen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5F558-1374-4439-A732-0CD15364D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DORNBUSCH AFRE MS</dc:creator>
  <cp:keywords/>
  <dc:description/>
  <cp:lastModifiedBy>Felipe Cezario Guimaraes Pereira</cp:lastModifiedBy>
  <cp:revision>46</cp:revision>
  <cp:lastPrinted>2023-02-23T19:56:00Z</cp:lastPrinted>
  <dcterms:created xsi:type="dcterms:W3CDTF">2023-02-23T19:43:00Z</dcterms:created>
  <dcterms:modified xsi:type="dcterms:W3CDTF">2023-09-04T14:48:00Z</dcterms:modified>
</cp:coreProperties>
</file>